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440" w:hanging="1440"/>
        <w:jc w:val="center"/>
        <w:rPr>
          <w:rFonts w:ascii="Arial" w:cs="Arial" w:eastAsia="Arial" w:hAnsi="Arial"/>
          <w:b w:val="1"/>
          <w:bCs w:val="1"/>
          <w:smallCaps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48"/>
          <w:szCs w:val="48"/>
          <w:rtl w:val="0"/>
        </w:rPr>
        <w:t xml:space="preserve">HOW LOW WAS OUR REDEEMER BROUGHT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0" w:right="0" w:firstLine="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0" w:right="0" w:firstLine="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0" w:right="0" w:firstLine="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17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1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How low was our Redeemer brought, the King who held the stars</w:t>
      </w:r>
    </w:p>
    <w:p w:rsidR="00000000" w:rsidDel="00000000" w:rsidP="00000000" w:rsidRDefault="00000000" w:rsidRPr="00000000" w14:paraId="00000006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Lay helpless in a maiden’s arms and pressed against her heart</w:t>
      </w:r>
    </w:p>
    <w:p w:rsidR="00000000" w:rsidDel="00000000" w:rsidP="00000000" w:rsidRDefault="00000000" w:rsidRPr="00000000" w14:paraId="00000007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While sheep and cattle raised their voice the babe could speak no words</w:t>
      </w:r>
    </w:p>
    <w:p w:rsidR="00000000" w:rsidDel="00000000" w:rsidP="00000000" w:rsidRDefault="00000000" w:rsidRPr="00000000" w14:paraId="00000008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The ever flowing Spring of Joy had come to share our thirst</w:t>
      </w:r>
    </w:p>
    <w:p w:rsidR="00000000" w:rsidDel="00000000" w:rsidP="00000000" w:rsidRDefault="00000000" w:rsidRPr="00000000" w14:paraId="00000009">
      <w:pPr>
        <w:ind w:left="117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17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2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How low was our Redeemer brought, the Lord the worlds obeyed</w:t>
      </w:r>
    </w:p>
    <w:p w:rsidR="00000000" w:rsidDel="00000000" w:rsidP="00000000" w:rsidRDefault="00000000" w:rsidRPr="00000000" w14:paraId="0000000B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Would stumble as He learned to walk upon the ground He’d made</w:t>
      </w:r>
    </w:p>
    <w:p w:rsidR="00000000" w:rsidDel="00000000" w:rsidP="00000000" w:rsidRDefault="00000000" w:rsidRPr="00000000" w14:paraId="0000000C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The One the angels bowed before would kneel to wash our feet</w:t>
      </w:r>
    </w:p>
    <w:p w:rsidR="00000000" w:rsidDel="00000000" w:rsidP="00000000" w:rsidRDefault="00000000" w:rsidRPr="00000000" w14:paraId="0000000D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And be at home among the poor though He owned everything</w:t>
      </w:r>
    </w:p>
    <w:p w:rsidR="00000000" w:rsidDel="00000000" w:rsidP="00000000" w:rsidRDefault="00000000" w:rsidRPr="00000000" w14:paraId="0000000E">
      <w:pPr>
        <w:ind w:left="117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17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CHORUS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Gloria, gloria in the highest</w:t>
      </w:r>
    </w:p>
    <w:p w:rsidR="00000000" w:rsidDel="00000000" w:rsidP="00000000" w:rsidRDefault="00000000" w:rsidRPr="00000000" w14:paraId="00000010">
      <w:pPr>
        <w:ind w:left="1170" w:right="-9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Gloria, gloria in the highest</w:t>
      </w:r>
    </w:p>
    <w:p w:rsidR="00000000" w:rsidDel="00000000" w:rsidP="00000000" w:rsidRDefault="00000000" w:rsidRPr="00000000" w14:paraId="00000011">
      <w:pPr>
        <w:ind w:left="117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17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3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How low was our Redeemer brought to raise us from our shame</w:t>
      </w:r>
    </w:p>
    <w:p w:rsidR="00000000" w:rsidDel="00000000" w:rsidP="00000000" w:rsidRDefault="00000000" w:rsidRPr="00000000" w14:paraId="00000013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And now the highest praise of all belongs to Jesus’ name</w:t>
      </w:r>
    </w:p>
    <w:p w:rsidR="00000000" w:rsidDel="00000000" w:rsidP="00000000" w:rsidRDefault="00000000" w:rsidRPr="00000000" w14:paraId="00000014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The Healer wounded on a tree to bear our grief and sin</w:t>
      </w:r>
    </w:p>
    <w:p w:rsidR="00000000" w:rsidDel="00000000" w:rsidP="00000000" w:rsidRDefault="00000000" w:rsidRPr="00000000" w14:paraId="00000015">
      <w:pPr>
        <w:ind w:left="2340" w:right="-90" w:hanging="117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The King gave up His crown so we could ever reign with Him</w:t>
      </w:r>
    </w:p>
    <w:sectPr>
      <w:footerReference r:id="rId7" w:type="default"/>
      <w:pgSz w:h="15840" w:w="12240" w:orient="portrait"/>
      <w:pgMar w:bottom="540" w:top="1350" w:left="720" w:right="720" w:header="720" w:footer="5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Music and words by Matt Boswell, Bob Kauflin, Nathan Stiff, and David Zimmer © 2020 Sovereign Grace Worship/ASCAP, Sovereign Grace Praise/BMI, Messenger Hymns/BMI, Getty Music Publishing/BMI (adm. worldwide by Integrity Music). Sovereign Grace Music, a division of Sovereign Grace Churches. All rights reserved. CCLI# 7160122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VerseChar" w:customStyle="1">
    <w:name w:val="Verse Char"/>
    <w:basedOn w:val="DefaultParagraphFont"/>
    <w:link w:val="Verse"/>
    <w:rsid w:val="00355408"/>
    <w:rPr>
      <w:rFonts w:ascii="Arial" w:hAnsi="Arial"/>
      <w:b w:val="1"/>
      <w:caps w:val="1"/>
      <w:lang w:eastAsia="ja-JP"/>
    </w:rPr>
  </w:style>
  <w:style w:type="paragraph" w:styleId="Lyrics" w:customStyle="1">
    <w:name w:val="Lyrics"/>
    <w:basedOn w:val="Normal"/>
    <w:link w:val="LyricsChar"/>
    <w:rsid w:val="00355408"/>
    <w:pPr>
      <w:tabs>
        <w:tab w:val="left" w:pos="1440"/>
      </w:tabs>
      <w:spacing w:line="280" w:lineRule="exact"/>
      <w:ind w:left="1440"/>
    </w:pPr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SongTitle" w:customStyle="1">
    <w:name w:val="Song Title"/>
    <w:basedOn w:val="Normal"/>
    <w:rsid w:val="00355408"/>
    <w:pPr>
      <w:jc w:val="center"/>
    </w:pPr>
    <w:rPr>
      <w:rFonts w:ascii="Arial" w:cs="Times New Roman" w:eastAsia="Times New Roman" w:hAnsi="Arial"/>
      <w:b w:val="1"/>
      <w:caps w:val="1"/>
      <w:sz w:val="60"/>
      <w:szCs w:val="20"/>
      <w:lang w:eastAsia="ja-JP"/>
    </w:rPr>
  </w:style>
  <w:style w:type="paragraph" w:styleId="Verse" w:customStyle="1">
    <w:name w:val="Verse"/>
    <w:basedOn w:val="Normal"/>
    <w:link w:val="VerseChar"/>
    <w:rsid w:val="00355408"/>
    <w:pPr>
      <w:spacing w:line="288" w:lineRule="exact"/>
      <w:ind w:left="1440" w:hanging="1440"/>
    </w:pPr>
    <w:rPr>
      <w:rFonts w:ascii="Arial" w:hAnsi="Arial"/>
      <w:b w:val="1"/>
      <w:caps w:val="1"/>
      <w:lang w:eastAsia="ja-JP"/>
    </w:rPr>
  </w:style>
  <w:style w:type="character" w:styleId="LyricsChar" w:customStyle="1">
    <w:name w:val="Lyrics Char"/>
    <w:basedOn w:val="DefaultParagraphFont"/>
    <w:link w:val="Lyrics"/>
    <w:rsid w:val="00355408"/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NormalWeb">
    <w:name w:val="Normal (Web)"/>
    <w:basedOn w:val="Normal"/>
    <w:rsid w:val="00355408"/>
    <w:pPr>
      <w:spacing w:after="100" w:afterAutospacing="1" w:before="100" w:beforeAutospacing="1"/>
    </w:pPr>
    <w:rPr>
      <w:rFonts w:ascii="Georgia" w:cs="Arial Unicode MS" w:eastAsia="Arial Unicode MS" w:hAnsi="Georgia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 w:val="1"/>
    <w:rsid w:val="0035540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55408"/>
    <w:rPr>
      <w:lang w:eastAsia="en-US"/>
    </w:rPr>
  </w:style>
  <w:style w:type="paragraph" w:styleId="Footer">
    <w:name w:val="footer"/>
    <w:basedOn w:val="Normal"/>
    <w:link w:val="FooterChar"/>
    <w:uiPriority w:val="99"/>
    <w:unhideWhenUsed w:val="1"/>
    <w:rsid w:val="0035540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55408"/>
    <w:rPr>
      <w:lang w:eastAsia="en-US"/>
    </w:rPr>
  </w:style>
  <w:style w:type="character" w:styleId="Hyperlink">
    <w:name w:val="Hyperlink"/>
    <w:basedOn w:val="DefaultParagraphFont"/>
    <w:uiPriority w:val="99"/>
    <w:unhideWhenUsed w:val="1"/>
    <w:rsid w:val="00BD00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D009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EgjtgS/3O8CypKM5gUia9/Gv8g==">CgMxLjA4AHIhMXFQNVliQUkyU1Jkc19zZFFjMDVCb1hIRlp1RUFaeEgw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2020-10-22T18:13:00Z</dcterms:created>
  <dc:creator>Grace Nixon</dc:creator>
</cp:coreProperties>
</file>